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0" w:firstLineChars="700"/>
        <w:rPr>
          <w:rFonts w:hint="eastAsia"/>
          <w:sz w:val="28"/>
          <w:szCs w:val="28"/>
        </w:rPr>
      </w:pPr>
      <w:bookmarkStart w:id="0" w:name="_GoBack"/>
      <w:bookmarkEnd w:id="0"/>
      <w:r>
        <w:rPr>
          <w:rFonts w:hint="eastAsia"/>
          <w:sz w:val="28"/>
          <w:szCs w:val="28"/>
          <w:lang w:eastAsia="zh-CN"/>
        </w:rPr>
        <w:t>沙洲职业工学院</w:t>
      </w:r>
      <w:r>
        <w:rPr>
          <w:rFonts w:hint="eastAsia"/>
          <w:sz w:val="28"/>
          <w:szCs w:val="28"/>
        </w:rPr>
        <w:t>生源地助学贷款实施办法</w:t>
      </w:r>
    </w:p>
    <w:p>
      <w:pPr>
        <w:ind w:firstLine="560" w:firstLineChars="200"/>
        <w:rPr>
          <w:rFonts w:hint="eastAsia"/>
          <w:sz w:val="28"/>
          <w:szCs w:val="28"/>
        </w:rPr>
      </w:pPr>
      <w:r>
        <w:rPr>
          <w:rFonts w:hint="eastAsia"/>
          <w:sz w:val="28"/>
          <w:szCs w:val="28"/>
        </w:rPr>
        <w:t>第一条 生源地信用助学贷款</w:t>
      </w:r>
      <w:r>
        <w:rPr>
          <w:sz w:val="28"/>
          <w:szCs w:val="28"/>
        </w:rPr>
        <w:t xml:space="preserve"> </w:t>
      </w:r>
    </w:p>
    <w:p>
      <w:pPr>
        <w:ind w:firstLine="560" w:firstLineChars="200"/>
        <w:rPr>
          <w:sz w:val="28"/>
          <w:szCs w:val="28"/>
        </w:rPr>
      </w:pPr>
      <w:r>
        <w:rPr>
          <w:rFonts w:hint="eastAsia"/>
          <w:sz w:val="28"/>
          <w:szCs w:val="28"/>
        </w:rPr>
        <w:t>生源地信用助学贷款是指国家开发银行等金融机构向符合条件的家庭经济困难的普通高校新生和在校生（以下简称学生）发放的、在学生入学前户籍所在县（市、区）办理的助学贷款。生源地贷款为信用贷款，学生和家长（或其他户籍与学生高考前户籍地相同，且自愿与学生共同承担还款责任的具备完全民事行为能力的自然人）为共同借款人，共同承担还款责任。</w:t>
      </w:r>
    </w:p>
    <w:p>
      <w:pPr>
        <w:ind w:firstLine="560" w:firstLineChars="200"/>
        <w:rPr>
          <w:sz w:val="28"/>
          <w:szCs w:val="28"/>
        </w:rPr>
      </w:pPr>
      <w:r>
        <w:rPr>
          <w:rFonts w:hint="eastAsia"/>
          <w:sz w:val="28"/>
          <w:szCs w:val="28"/>
        </w:rPr>
        <w:t>第二条 申请生源地信用助学贷款的学生必须同时符合以下条件</w:t>
      </w:r>
    </w:p>
    <w:p>
      <w:pPr>
        <w:ind w:firstLine="560" w:firstLineChars="200"/>
        <w:rPr>
          <w:sz w:val="28"/>
          <w:szCs w:val="28"/>
        </w:rPr>
      </w:pPr>
      <w:r>
        <w:rPr>
          <w:sz w:val="28"/>
          <w:szCs w:val="28"/>
        </w:rPr>
        <w:t xml:space="preserve">1. </w:t>
      </w:r>
      <w:r>
        <w:rPr>
          <w:rFonts w:hint="eastAsia"/>
          <w:sz w:val="28"/>
          <w:szCs w:val="28"/>
        </w:rPr>
        <w:t>具有中华人民共和国国籍；</w:t>
      </w:r>
      <w:r>
        <w:rPr>
          <w:sz w:val="28"/>
          <w:szCs w:val="28"/>
        </w:rPr>
        <w:t xml:space="preserve"> </w:t>
      </w:r>
    </w:p>
    <w:p>
      <w:pPr>
        <w:ind w:firstLine="560" w:firstLineChars="200"/>
        <w:rPr>
          <w:sz w:val="28"/>
          <w:szCs w:val="28"/>
        </w:rPr>
      </w:pPr>
      <w:r>
        <w:rPr>
          <w:sz w:val="28"/>
          <w:szCs w:val="28"/>
        </w:rPr>
        <w:t xml:space="preserve">2. </w:t>
      </w:r>
      <w:r>
        <w:rPr>
          <w:rFonts w:hint="eastAsia"/>
          <w:sz w:val="28"/>
          <w:szCs w:val="28"/>
        </w:rPr>
        <w:t>诚实守信，遵纪守法；</w:t>
      </w:r>
      <w:r>
        <w:rPr>
          <w:sz w:val="28"/>
          <w:szCs w:val="28"/>
        </w:rPr>
        <w:t xml:space="preserve"> </w:t>
      </w:r>
    </w:p>
    <w:p>
      <w:pPr>
        <w:ind w:firstLine="560" w:firstLineChars="200"/>
        <w:rPr>
          <w:sz w:val="28"/>
          <w:szCs w:val="28"/>
        </w:rPr>
      </w:pPr>
      <w:r>
        <w:rPr>
          <w:sz w:val="28"/>
          <w:szCs w:val="28"/>
        </w:rPr>
        <w:t xml:space="preserve">3. </w:t>
      </w:r>
      <w:r>
        <w:rPr>
          <w:rFonts w:hint="eastAsia"/>
          <w:sz w:val="28"/>
          <w:szCs w:val="28"/>
        </w:rPr>
        <w:t>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含硕士研究生和博士研究生）和第二学士学生；</w:t>
      </w:r>
      <w:r>
        <w:rPr>
          <w:sz w:val="28"/>
          <w:szCs w:val="28"/>
        </w:rPr>
        <w:t xml:space="preserve"> </w:t>
      </w:r>
    </w:p>
    <w:p>
      <w:pPr>
        <w:ind w:firstLine="560" w:firstLineChars="200"/>
        <w:rPr>
          <w:sz w:val="28"/>
          <w:szCs w:val="28"/>
        </w:rPr>
      </w:pPr>
      <w:r>
        <w:rPr>
          <w:sz w:val="28"/>
          <w:szCs w:val="28"/>
        </w:rPr>
        <w:t xml:space="preserve">4. </w:t>
      </w:r>
      <w:r>
        <w:rPr>
          <w:rFonts w:hint="eastAsia"/>
          <w:sz w:val="28"/>
          <w:szCs w:val="28"/>
        </w:rPr>
        <w:t>学生本人入学前户籍、其共同借款人户籍均在本县（市、区）；</w:t>
      </w:r>
      <w:r>
        <w:rPr>
          <w:sz w:val="28"/>
          <w:szCs w:val="28"/>
        </w:rPr>
        <w:t xml:space="preserve"> </w:t>
      </w:r>
    </w:p>
    <w:p>
      <w:pPr>
        <w:ind w:firstLine="560" w:firstLineChars="200"/>
        <w:rPr>
          <w:sz w:val="28"/>
          <w:szCs w:val="28"/>
        </w:rPr>
      </w:pPr>
      <w:r>
        <w:rPr>
          <w:sz w:val="28"/>
          <w:szCs w:val="28"/>
        </w:rPr>
        <w:t xml:space="preserve">5. </w:t>
      </w:r>
      <w:r>
        <w:rPr>
          <w:rFonts w:hint="eastAsia"/>
          <w:sz w:val="28"/>
          <w:szCs w:val="28"/>
        </w:rPr>
        <w:t>家庭经济困难，本人及其家庭的经济能力难以满足在校期间的学习、生活基本支出；</w:t>
      </w:r>
      <w:r>
        <w:rPr>
          <w:sz w:val="28"/>
          <w:szCs w:val="28"/>
        </w:rPr>
        <w:t xml:space="preserve"> </w:t>
      </w:r>
    </w:p>
    <w:p>
      <w:pPr>
        <w:ind w:firstLine="560" w:firstLineChars="200"/>
        <w:rPr>
          <w:sz w:val="28"/>
          <w:szCs w:val="28"/>
        </w:rPr>
      </w:pPr>
      <w:r>
        <w:rPr>
          <w:sz w:val="28"/>
          <w:szCs w:val="28"/>
        </w:rPr>
        <w:t xml:space="preserve">6. </w:t>
      </w:r>
      <w:r>
        <w:rPr>
          <w:rFonts w:hint="eastAsia"/>
          <w:sz w:val="28"/>
          <w:szCs w:val="28"/>
        </w:rPr>
        <w:t>当年没有获得开发银行高校助学贷款或其他金融机构经办的国家助学贷款。</w:t>
      </w:r>
    </w:p>
    <w:p>
      <w:pPr>
        <w:ind w:firstLine="560" w:firstLineChars="200"/>
        <w:rPr>
          <w:sz w:val="28"/>
          <w:szCs w:val="28"/>
        </w:rPr>
      </w:pPr>
      <w:r>
        <w:rPr>
          <w:rFonts w:hint="eastAsia"/>
          <w:sz w:val="28"/>
          <w:szCs w:val="28"/>
        </w:rPr>
        <w:t>第三条 共同借款人需满足以下条件</w:t>
      </w:r>
    </w:p>
    <w:p>
      <w:pPr>
        <w:ind w:firstLine="560" w:firstLineChars="200"/>
        <w:rPr>
          <w:sz w:val="28"/>
          <w:szCs w:val="28"/>
        </w:rPr>
      </w:pPr>
      <w:r>
        <w:rPr>
          <w:sz w:val="28"/>
          <w:szCs w:val="28"/>
        </w:rPr>
        <w:t xml:space="preserve">1. </w:t>
      </w:r>
      <w:r>
        <w:rPr>
          <w:rFonts w:hint="eastAsia"/>
          <w:sz w:val="28"/>
          <w:szCs w:val="28"/>
        </w:rPr>
        <w:t>原则上应为借款学生父亲或母亲；共同借款人为学生父母时，不做年龄限制；</w:t>
      </w:r>
      <w:r>
        <w:rPr>
          <w:sz w:val="28"/>
          <w:szCs w:val="28"/>
        </w:rPr>
        <w:t xml:space="preserve"> </w:t>
      </w:r>
    </w:p>
    <w:p>
      <w:pPr>
        <w:ind w:firstLine="560" w:firstLineChars="200"/>
        <w:rPr>
          <w:sz w:val="28"/>
          <w:szCs w:val="28"/>
        </w:rPr>
      </w:pPr>
      <w:r>
        <w:rPr>
          <w:sz w:val="28"/>
          <w:szCs w:val="28"/>
        </w:rPr>
        <w:t xml:space="preserve">2. </w:t>
      </w:r>
      <w:r>
        <w:rPr>
          <w:rFonts w:hint="eastAsia"/>
          <w:sz w:val="28"/>
          <w:szCs w:val="28"/>
        </w:rPr>
        <w:t>如借款学生父母由于残疾、患病等特殊情况丧失劳动能力或民事行为能力的，可由借款学生其他近亲属作为共同借款人；</w:t>
      </w:r>
      <w:r>
        <w:rPr>
          <w:sz w:val="28"/>
          <w:szCs w:val="28"/>
        </w:rPr>
        <w:t xml:space="preserve"> </w:t>
      </w:r>
    </w:p>
    <w:p>
      <w:pPr>
        <w:ind w:firstLine="560" w:firstLineChars="200"/>
        <w:rPr>
          <w:sz w:val="28"/>
          <w:szCs w:val="28"/>
        </w:rPr>
      </w:pPr>
      <w:r>
        <w:rPr>
          <w:sz w:val="28"/>
          <w:szCs w:val="28"/>
        </w:rPr>
        <w:t xml:space="preserve">3. </w:t>
      </w:r>
      <w:r>
        <w:rPr>
          <w:rFonts w:hint="eastAsia"/>
          <w:sz w:val="28"/>
          <w:szCs w:val="28"/>
        </w:rPr>
        <w:t>如借款学生为孤儿，共同借款人则为其他法定监护人，或是自愿与借款学生共同承担还款责任的具备完全民事行为能力的自然人；</w:t>
      </w:r>
      <w:r>
        <w:rPr>
          <w:sz w:val="28"/>
          <w:szCs w:val="28"/>
        </w:rPr>
        <w:t xml:space="preserve"> </w:t>
      </w:r>
    </w:p>
    <w:p>
      <w:pPr>
        <w:ind w:firstLine="560" w:firstLineChars="200"/>
        <w:rPr>
          <w:sz w:val="28"/>
          <w:szCs w:val="28"/>
        </w:rPr>
      </w:pPr>
      <w:r>
        <w:rPr>
          <w:sz w:val="28"/>
          <w:szCs w:val="28"/>
        </w:rPr>
        <w:t xml:space="preserve">4. </w:t>
      </w:r>
      <w:r>
        <w:rPr>
          <w:rFonts w:hint="eastAsia"/>
          <w:sz w:val="28"/>
          <w:szCs w:val="28"/>
        </w:rPr>
        <w:t>共同借款人户籍与学生本人入学前户籍均在本县（市、区）；</w:t>
      </w:r>
      <w:r>
        <w:rPr>
          <w:sz w:val="28"/>
          <w:szCs w:val="28"/>
        </w:rPr>
        <w:t xml:space="preserve"> </w:t>
      </w:r>
    </w:p>
    <w:p>
      <w:pPr>
        <w:ind w:firstLine="560" w:firstLineChars="200"/>
        <w:rPr>
          <w:sz w:val="28"/>
          <w:szCs w:val="28"/>
        </w:rPr>
      </w:pPr>
      <w:r>
        <w:rPr>
          <w:sz w:val="28"/>
          <w:szCs w:val="28"/>
        </w:rPr>
        <w:t xml:space="preserve">5. </w:t>
      </w:r>
      <w:r>
        <w:rPr>
          <w:rFonts w:hint="eastAsia"/>
          <w:sz w:val="28"/>
          <w:szCs w:val="28"/>
        </w:rPr>
        <w:t>如共同借款人不是借款学生父母时，其年龄原则上在</w:t>
      </w:r>
      <w:r>
        <w:rPr>
          <w:sz w:val="28"/>
          <w:szCs w:val="28"/>
        </w:rPr>
        <w:t>25</w:t>
      </w:r>
      <w:r>
        <w:rPr>
          <w:rFonts w:hint="eastAsia"/>
          <w:sz w:val="28"/>
          <w:szCs w:val="28"/>
        </w:rPr>
        <w:t>周岁（含）以上，</w:t>
      </w:r>
      <w:r>
        <w:rPr>
          <w:sz w:val="28"/>
          <w:szCs w:val="28"/>
        </w:rPr>
        <w:t>60</w:t>
      </w:r>
      <w:r>
        <w:rPr>
          <w:rFonts w:hint="eastAsia"/>
          <w:sz w:val="28"/>
          <w:szCs w:val="28"/>
        </w:rPr>
        <w:t>周岁（含）以下；续贷时，如未更换共同借款人，可适当放宽年龄限制；</w:t>
      </w:r>
      <w:r>
        <w:rPr>
          <w:sz w:val="28"/>
          <w:szCs w:val="28"/>
        </w:rPr>
        <w:t xml:space="preserve"> </w:t>
      </w:r>
    </w:p>
    <w:p>
      <w:pPr>
        <w:ind w:firstLine="560" w:firstLineChars="200"/>
        <w:rPr>
          <w:sz w:val="28"/>
          <w:szCs w:val="28"/>
        </w:rPr>
      </w:pPr>
      <w:r>
        <w:rPr>
          <w:sz w:val="28"/>
          <w:szCs w:val="28"/>
        </w:rPr>
        <w:t xml:space="preserve">6. </w:t>
      </w:r>
      <w:r>
        <w:rPr>
          <w:rFonts w:hint="eastAsia"/>
          <w:sz w:val="28"/>
          <w:szCs w:val="28"/>
        </w:rPr>
        <w:t>未结清开发银行生源地信用助学贷款（或高校助学贷款）的借款学生不能作为其他借款学生的共同借款人。</w:t>
      </w:r>
    </w:p>
    <w:p>
      <w:pPr>
        <w:ind w:firstLine="560" w:firstLineChars="200"/>
        <w:rPr>
          <w:sz w:val="28"/>
          <w:szCs w:val="28"/>
        </w:rPr>
      </w:pPr>
      <w:r>
        <w:rPr>
          <w:rFonts w:hint="eastAsia"/>
          <w:sz w:val="28"/>
          <w:szCs w:val="28"/>
        </w:rPr>
        <w:t>第四条 贷款额度</w:t>
      </w:r>
    </w:p>
    <w:p>
      <w:pPr>
        <w:ind w:firstLine="560" w:firstLineChars="200"/>
        <w:rPr>
          <w:sz w:val="28"/>
          <w:szCs w:val="28"/>
        </w:rPr>
      </w:pPr>
      <w:r>
        <w:rPr>
          <w:sz w:val="28"/>
          <w:szCs w:val="28"/>
        </w:rPr>
        <w:t xml:space="preserve">1. </w:t>
      </w:r>
      <w:r>
        <w:rPr>
          <w:rFonts w:hint="eastAsia"/>
          <w:sz w:val="28"/>
          <w:szCs w:val="28"/>
        </w:rPr>
        <w:t>生源地信用助学贷款按年度申请、审批和发放。</w:t>
      </w:r>
      <w:r>
        <w:rPr>
          <w:sz w:val="28"/>
          <w:szCs w:val="28"/>
        </w:rPr>
        <w:t xml:space="preserve"> </w:t>
      </w:r>
    </w:p>
    <w:p>
      <w:pPr>
        <w:ind w:firstLine="560" w:firstLineChars="200"/>
        <w:rPr>
          <w:rFonts w:hint="eastAsia"/>
          <w:sz w:val="28"/>
          <w:szCs w:val="28"/>
        </w:rPr>
      </w:pPr>
      <w:r>
        <w:rPr>
          <w:sz w:val="28"/>
          <w:szCs w:val="28"/>
        </w:rPr>
        <w:t xml:space="preserve">2. </w:t>
      </w:r>
      <w:r>
        <w:rPr>
          <w:rFonts w:hint="eastAsia"/>
          <w:sz w:val="28"/>
          <w:szCs w:val="28"/>
        </w:rPr>
        <w:t>全日制普通本专科学生（含第二学士学位、高职学生）每人每年申请贷款额度不超过</w:t>
      </w:r>
      <w:r>
        <w:rPr>
          <w:sz w:val="28"/>
          <w:szCs w:val="28"/>
        </w:rPr>
        <w:t>8000</w:t>
      </w:r>
      <w:r>
        <w:rPr>
          <w:rFonts w:hint="eastAsia"/>
          <w:sz w:val="28"/>
          <w:szCs w:val="28"/>
        </w:rPr>
        <w:t>元，且不低于</w:t>
      </w:r>
      <w:r>
        <w:rPr>
          <w:sz w:val="28"/>
          <w:szCs w:val="28"/>
        </w:rPr>
        <w:t>1000</w:t>
      </w:r>
      <w:r>
        <w:rPr>
          <w:rFonts w:hint="eastAsia"/>
          <w:sz w:val="28"/>
          <w:szCs w:val="28"/>
        </w:rPr>
        <w:t>元；年度学费和住宿费标准总和低于</w:t>
      </w:r>
      <w:r>
        <w:rPr>
          <w:sz w:val="28"/>
          <w:szCs w:val="28"/>
        </w:rPr>
        <w:t>8000</w:t>
      </w:r>
      <w:r>
        <w:rPr>
          <w:rFonts w:hint="eastAsia"/>
          <w:sz w:val="28"/>
          <w:szCs w:val="28"/>
        </w:rPr>
        <w:t>元的，贷款额度可按照学费和住宿费标准总和确定。</w:t>
      </w:r>
    </w:p>
    <w:p>
      <w:pPr>
        <w:ind w:firstLine="560" w:firstLineChars="200"/>
        <w:rPr>
          <w:sz w:val="28"/>
          <w:szCs w:val="28"/>
        </w:rPr>
      </w:pPr>
      <w:r>
        <w:rPr>
          <w:sz w:val="28"/>
          <w:szCs w:val="28"/>
        </w:rPr>
        <w:t xml:space="preserve">3. </w:t>
      </w:r>
      <w:r>
        <w:rPr>
          <w:rFonts w:hint="eastAsia"/>
          <w:sz w:val="28"/>
          <w:szCs w:val="28"/>
        </w:rPr>
        <w:t>贷款额度如遇国家政策调整，应按最新规定执行。</w:t>
      </w:r>
    </w:p>
    <w:p>
      <w:pPr>
        <w:ind w:firstLine="560" w:firstLineChars="200"/>
        <w:rPr>
          <w:sz w:val="28"/>
          <w:szCs w:val="28"/>
        </w:rPr>
      </w:pPr>
      <w:r>
        <w:rPr>
          <w:rFonts w:hint="eastAsia"/>
          <w:sz w:val="28"/>
          <w:szCs w:val="28"/>
        </w:rPr>
        <w:t>第五条 贷款期限</w:t>
      </w:r>
    </w:p>
    <w:p>
      <w:pPr>
        <w:ind w:firstLine="560" w:firstLineChars="200"/>
        <w:rPr>
          <w:rFonts w:hint="eastAsia"/>
          <w:sz w:val="28"/>
          <w:szCs w:val="28"/>
        </w:rPr>
      </w:pPr>
      <w:r>
        <w:rPr>
          <w:rFonts w:hint="eastAsia"/>
          <w:sz w:val="28"/>
          <w:szCs w:val="28"/>
        </w:rPr>
        <w:t>贷款期限为学制加</w:t>
      </w:r>
      <w:r>
        <w:rPr>
          <w:sz w:val="28"/>
          <w:szCs w:val="28"/>
        </w:rPr>
        <w:t>13</w:t>
      </w:r>
      <w:r>
        <w:rPr>
          <w:rFonts w:hint="eastAsia"/>
          <w:sz w:val="28"/>
          <w:szCs w:val="28"/>
        </w:rPr>
        <w:t>年，最长不超过</w:t>
      </w:r>
      <w:r>
        <w:rPr>
          <w:sz w:val="28"/>
          <w:szCs w:val="28"/>
        </w:rPr>
        <w:t>20</w:t>
      </w:r>
      <w:r>
        <w:rPr>
          <w:rFonts w:hint="eastAsia"/>
          <w:sz w:val="28"/>
          <w:szCs w:val="28"/>
        </w:rPr>
        <w:t>年。生源地信用助学贷款不展期。</w:t>
      </w:r>
    </w:p>
    <w:p>
      <w:pPr>
        <w:ind w:firstLine="560" w:firstLineChars="200"/>
        <w:rPr>
          <w:sz w:val="28"/>
          <w:szCs w:val="28"/>
        </w:rPr>
      </w:pPr>
      <w:r>
        <w:rPr>
          <w:rFonts w:hint="eastAsia"/>
          <w:sz w:val="28"/>
          <w:szCs w:val="28"/>
        </w:rPr>
        <w:t>第六条 贷款利率</w:t>
      </w:r>
    </w:p>
    <w:p>
      <w:pPr>
        <w:ind w:firstLine="560" w:firstLineChars="200"/>
        <w:rPr>
          <w:sz w:val="28"/>
          <w:szCs w:val="28"/>
        </w:rPr>
      </w:pPr>
      <w:r>
        <w:rPr>
          <w:rFonts w:hint="eastAsia"/>
          <w:sz w:val="28"/>
          <w:szCs w:val="28"/>
        </w:rPr>
        <w:t>生源地信用助学贷款利率执行中国人民银行公布的同期同档次基准利率，不上浮。贷款利率每年</w:t>
      </w:r>
      <w:r>
        <w:rPr>
          <w:sz w:val="28"/>
          <w:szCs w:val="28"/>
        </w:rPr>
        <w:t>12</w:t>
      </w:r>
      <w:r>
        <w:rPr>
          <w:rFonts w:hint="eastAsia"/>
          <w:sz w:val="28"/>
          <w:szCs w:val="28"/>
        </w:rPr>
        <w:t>月</w:t>
      </w:r>
      <w:r>
        <w:rPr>
          <w:sz w:val="28"/>
          <w:szCs w:val="28"/>
        </w:rPr>
        <w:t>21</w:t>
      </w:r>
      <w:r>
        <w:rPr>
          <w:rFonts w:hint="eastAsia"/>
          <w:sz w:val="28"/>
          <w:szCs w:val="28"/>
        </w:rPr>
        <w:t>日根据最新基准利率调整一次。</w:t>
      </w:r>
    </w:p>
    <w:p>
      <w:pPr>
        <w:ind w:firstLine="560" w:firstLineChars="200"/>
        <w:rPr>
          <w:sz w:val="28"/>
          <w:szCs w:val="28"/>
        </w:rPr>
      </w:pPr>
      <w:r>
        <w:rPr>
          <w:rFonts w:hint="eastAsia"/>
          <w:sz w:val="28"/>
          <w:szCs w:val="28"/>
        </w:rPr>
        <w:t>第七条 贴息</w:t>
      </w:r>
    </w:p>
    <w:p>
      <w:pPr>
        <w:ind w:firstLine="560" w:firstLineChars="200"/>
        <w:rPr>
          <w:sz w:val="28"/>
          <w:szCs w:val="28"/>
        </w:rPr>
      </w:pPr>
      <w:r>
        <w:rPr>
          <w:rFonts w:hint="eastAsia"/>
          <w:sz w:val="28"/>
          <w:szCs w:val="28"/>
        </w:rPr>
        <w:t>借款学生在读期间的贷款利息由财政全额补贴。借款学生毕业后，在还款期内继续攻读学位的，可申请继续贴息。借款学生应在毕业当年</w:t>
      </w:r>
      <w:r>
        <w:rPr>
          <w:sz w:val="28"/>
          <w:szCs w:val="28"/>
        </w:rPr>
        <w:t>7</w:t>
      </w:r>
      <w:r>
        <w:rPr>
          <w:rFonts w:hint="eastAsia"/>
          <w:sz w:val="28"/>
          <w:szCs w:val="28"/>
        </w:rPr>
        <w:t>月</w:t>
      </w:r>
      <w:r>
        <w:rPr>
          <w:sz w:val="28"/>
          <w:szCs w:val="28"/>
        </w:rPr>
        <w:t>31</w:t>
      </w:r>
      <w:r>
        <w:rPr>
          <w:rFonts w:hint="eastAsia"/>
          <w:sz w:val="28"/>
          <w:szCs w:val="28"/>
        </w:rPr>
        <w:t>日前向县级资助中心提供相关证明材料办理就学信息变更和还款计划变更手续。县级资助中心审核后，报开发银行相关分行确认，继续攻读学位期间发生的贷款利息，由原贴息财政部门继续全额贴息。未申请或申请未通过的，按原还款计划执行。</w:t>
      </w:r>
    </w:p>
    <w:p>
      <w:pPr>
        <w:ind w:firstLine="560" w:firstLineChars="200"/>
        <w:rPr>
          <w:sz w:val="28"/>
          <w:szCs w:val="28"/>
        </w:rPr>
      </w:pPr>
      <w:r>
        <w:rPr>
          <w:rFonts w:hint="eastAsia"/>
          <w:sz w:val="28"/>
          <w:szCs w:val="28"/>
        </w:rPr>
        <w:t>借款学生在校期间因患病等原因休学的，应及时向县级资助中心提供相关书面证明材料，由县级资助中心向开发银行相关分行提出申请，休学期间的贷款利息由财政全额贴息。</w:t>
      </w:r>
    </w:p>
    <w:p>
      <w:pPr>
        <w:ind w:firstLine="560" w:firstLineChars="200"/>
        <w:rPr>
          <w:sz w:val="28"/>
          <w:szCs w:val="28"/>
        </w:rPr>
      </w:pPr>
      <w:r>
        <w:rPr>
          <w:rFonts w:hint="eastAsia"/>
          <w:sz w:val="28"/>
          <w:szCs w:val="28"/>
        </w:rPr>
        <w:t>第八条 宽限期</w:t>
      </w:r>
    </w:p>
    <w:p>
      <w:pPr>
        <w:ind w:firstLine="560" w:firstLineChars="200"/>
        <w:rPr>
          <w:rFonts w:hint="eastAsia"/>
          <w:sz w:val="28"/>
          <w:szCs w:val="28"/>
        </w:rPr>
      </w:pPr>
      <w:r>
        <w:rPr>
          <w:rFonts w:hint="eastAsia"/>
          <w:sz w:val="28"/>
          <w:szCs w:val="28"/>
        </w:rPr>
        <w:t>借款学生毕业后三年间为还本宽限期。还本宽限期内，借款人只需要偿还贷款利息，无需偿还贷款本金。还本宽限期后，借款人按年度分期偿还贷款本金和利息，具体还款计划按《国家开发银行生源地信用助学贷款借款合同》相关约定执行。</w:t>
      </w:r>
    </w:p>
    <w:p>
      <w:pPr>
        <w:ind w:firstLine="560" w:firstLineChars="200"/>
        <w:rPr>
          <w:rFonts w:hint="eastAsia"/>
          <w:sz w:val="28"/>
          <w:szCs w:val="28"/>
        </w:rPr>
      </w:pPr>
      <w:r>
        <w:rPr>
          <w:rFonts w:hint="eastAsia"/>
          <w:sz w:val="28"/>
          <w:szCs w:val="28"/>
        </w:rPr>
        <w:t>第九条 首次申请贷款：借款学生应与共同借款人同时前往县级资助中心办理申贷手续。续贷：借款学生应登录学生在线服务系统填写续贷声明，借款学生或共同借款人任意一方前往县级资助中心即可办理续贷手续。</w:t>
      </w:r>
    </w:p>
    <w:p>
      <w:pPr>
        <w:ind w:firstLine="560" w:firstLineChars="200"/>
        <w:rPr>
          <w:rFonts w:hint="eastAsia"/>
          <w:sz w:val="28"/>
          <w:szCs w:val="28"/>
        </w:rPr>
      </w:pPr>
      <w:r>
        <w:rPr>
          <w:rFonts w:hint="eastAsia"/>
          <w:sz w:val="28"/>
          <w:szCs w:val="28"/>
        </w:rPr>
        <w:t>第十条 申请贷款受理后，在县级资助中心签订合同、打印《受理证明》及《借款合同》副本，学生开学报到后9月底前向学生资助管理中心交《受理证明》。学生逾期不交而影响高校在助学贷款信息管理系统录入回执的，视同借款学生撤销当年开发银行生源地信用助学贷款申请。</w:t>
      </w:r>
    </w:p>
    <w:p>
      <w:pPr>
        <w:ind w:firstLine="560" w:firstLineChars="200"/>
        <w:rPr>
          <w:rFonts w:hint="eastAsia"/>
          <w:sz w:val="28"/>
          <w:szCs w:val="28"/>
        </w:rPr>
      </w:pPr>
      <w:r>
        <w:rPr>
          <w:rFonts w:hint="eastAsia"/>
          <w:sz w:val="28"/>
          <w:szCs w:val="28"/>
        </w:rPr>
        <w:t>第十一条 贷款发放。生源地助学贷款申请成功的学生，开学时可以欠缴方式办理缓交手续，待开发银行分行按照回执上的欠缴费用金额将相应贷款资金划付至学校账户，用于支付借款学生在高校就读期间的学费、住宿费；剩余部分的贷款资金将转入学生本人学生账户。</w:t>
      </w:r>
    </w:p>
    <w:p>
      <w:pPr>
        <w:ind w:firstLine="560" w:firstLineChars="200"/>
        <w:rPr>
          <w:rFonts w:hint="eastAsia"/>
          <w:sz w:val="28"/>
          <w:szCs w:val="28"/>
        </w:rPr>
      </w:pPr>
      <w:r>
        <w:rPr>
          <w:rFonts w:hint="eastAsia"/>
          <w:sz w:val="28"/>
          <w:szCs w:val="28"/>
        </w:rPr>
        <w:t>第十二条 毕业确认。贷款学生在毕业离校前，应登录学生在线服务系统更新个人信息。具体路径是学生在</w:t>
      </w:r>
      <w:r>
        <w:rPr>
          <w:sz w:val="28"/>
          <w:szCs w:val="28"/>
        </w:rPr>
        <w:t>“</w:t>
      </w:r>
      <w:r>
        <w:rPr>
          <w:rFonts w:hint="eastAsia"/>
          <w:sz w:val="28"/>
          <w:szCs w:val="28"/>
        </w:rPr>
        <w:t>个人信息变更</w:t>
      </w:r>
      <w:r>
        <w:rPr>
          <w:sz w:val="28"/>
          <w:szCs w:val="28"/>
        </w:rPr>
        <w:t>”</w:t>
      </w:r>
      <w:r>
        <w:rPr>
          <w:rFonts w:hint="eastAsia"/>
          <w:sz w:val="28"/>
          <w:szCs w:val="28"/>
        </w:rPr>
        <w:t>模块下，如实填写最新家庭信息、就业信息、联系人信息及变更原因后点击提交。学生填写个人信息完毕后，在</w:t>
      </w:r>
      <w:r>
        <w:rPr>
          <w:sz w:val="28"/>
          <w:szCs w:val="28"/>
        </w:rPr>
        <w:t>“</w:t>
      </w:r>
      <w:r>
        <w:rPr>
          <w:rFonts w:hint="eastAsia"/>
          <w:sz w:val="28"/>
          <w:szCs w:val="28"/>
        </w:rPr>
        <w:t>毕业确认申请</w:t>
      </w:r>
      <w:r>
        <w:rPr>
          <w:sz w:val="28"/>
          <w:szCs w:val="28"/>
        </w:rPr>
        <w:t>”</w:t>
      </w:r>
      <w:r>
        <w:rPr>
          <w:rFonts w:hint="eastAsia"/>
          <w:sz w:val="28"/>
          <w:szCs w:val="28"/>
        </w:rPr>
        <w:t>模块下，确认基本信息、联系方式和贷款情况，并提交毕业确认申请。学生在每年</w:t>
      </w:r>
      <w:r>
        <w:rPr>
          <w:sz w:val="28"/>
          <w:szCs w:val="28"/>
        </w:rPr>
        <w:t>11</w:t>
      </w:r>
      <w:r>
        <w:rPr>
          <w:rFonts w:hint="eastAsia"/>
          <w:sz w:val="28"/>
          <w:szCs w:val="28"/>
        </w:rPr>
        <w:t>月</w:t>
      </w:r>
      <w:r>
        <w:rPr>
          <w:sz w:val="28"/>
          <w:szCs w:val="28"/>
        </w:rPr>
        <w:t>1</w:t>
      </w:r>
      <w:r>
        <w:rPr>
          <w:rFonts w:hint="eastAsia"/>
          <w:sz w:val="28"/>
          <w:szCs w:val="28"/>
        </w:rPr>
        <w:t>日后登录学生在线服务系统查看本年应还利息、应还本金的数额。</w:t>
      </w:r>
    </w:p>
    <w:p>
      <w:pPr>
        <w:ind w:firstLine="560" w:firstLineChars="200"/>
        <w:rPr>
          <w:rFonts w:hint="eastAsia"/>
          <w:sz w:val="28"/>
          <w:szCs w:val="28"/>
        </w:rPr>
      </w:pPr>
      <w:r>
        <w:rPr>
          <w:rFonts w:hint="eastAsia"/>
          <w:sz w:val="28"/>
          <w:szCs w:val="28"/>
        </w:rPr>
        <w:t>第十三条 贷后管理、还款救助等其他政策请自行查阅《国家助学贷款操作规程》（2019版）</w:t>
      </w:r>
    </w:p>
    <w:p>
      <w:pPr>
        <w:ind w:firstLine="560" w:firstLineChars="200"/>
        <w:rPr>
          <w:rFonts w:hint="eastAsia"/>
          <w:sz w:val="28"/>
          <w:szCs w:val="28"/>
        </w:rPr>
      </w:pPr>
    </w:p>
    <w:p>
      <w:pPr>
        <w:ind w:firstLine="560" w:firstLineChars="200"/>
        <w:rPr>
          <w:sz w:val="28"/>
          <w:szCs w:val="28"/>
        </w:rPr>
      </w:pPr>
    </w:p>
    <w:sectPr>
      <w:pgSz w:w="11906" w:h="16838"/>
      <w:pgMar w:top="1135"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549B"/>
    <w:rsid w:val="003F3FAA"/>
    <w:rsid w:val="00454B66"/>
    <w:rsid w:val="00601122"/>
    <w:rsid w:val="00652419"/>
    <w:rsid w:val="0068251A"/>
    <w:rsid w:val="00717E88"/>
    <w:rsid w:val="00815617"/>
    <w:rsid w:val="00B209AD"/>
    <w:rsid w:val="00B61613"/>
    <w:rsid w:val="00C8549B"/>
    <w:rsid w:val="00CF760C"/>
    <w:rsid w:val="00E92339"/>
    <w:rsid w:val="00F33F41"/>
    <w:rsid w:val="00FD4CCE"/>
    <w:rsid w:val="1088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楷体à...." w:eastAsia="楷体à...." w:cs="楷体à...."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309</Words>
  <Characters>1766</Characters>
  <Lines>14</Lines>
  <Paragraphs>4</Paragraphs>
  <TotalTime>69</TotalTime>
  <ScaleCrop>false</ScaleCrop>
  <LinksUpToDate>false</LinksUpToDate>
  <CharactersWithSpaces>2071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2019-08-19T08:00:00Z</dcterms:created>
  <dc:creator>Administrator</dc:creator>
  <cp:lastModifiedBy>而立</cp:lastModifiedBy>
  <dcterms:modified xsi:type="dcterms:W3CDTF">2020-11-30T07:38:56Z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